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3"/>
        <w:rPr>
          <w:rFonts w:ascii="Open Sans" w:hAnsi="Open Sans" w:cs="Open Sans"/>
          <w:b w:val="false"/>
          <w:bCs w:val="false"/>
          <w:sz w:val="20"/>
        </w:rPr>
      </w:pPr>
      <w:bookmarkStart w:id="0" w:name="_Toc32480391"/>
      <w:bookmarkEnd w:id="0"/>
      <w:r>
        <w:rPr>
          <w:rFonts w:cs="Open Sans" w:ascii="Open Sans" w:hAnsi="Open Sans"/>
          <w:sz w:val="20"/>
          <w:szCs w:val="20"/>
        </w:rPr>
        <w:t xml:space="preserve">Załącznik nr 1 </w:t>
      </w:r>
      <w:bookmarkStart w:id="1" w:name="_Toc54951872"/>
      <w:r>
        <w:rPr>
          <w:rFonts w:cs="Open Sans" w:ascii="Open Sans" w:hAnsi="Open Sans"/>
          <w:sz w:val="20"/>
          <w:szCs w:val="20"/>
        </w:rPr>
        <w:t>Formularz oferty</w:t>
      </w:r>
      <w:bookmarkEnd w:id="1"/>
    </w:p>
    <w:p>
      <w:pPr>
        <w:pStyle w:val="Normal"/>
        <w:spacing w:lineRule="auto" w:line="240" w:before="480" w:after="840"/>
        <w:jc w:val="center"/>
        <w:rPr>
          <w:rFonts w:ascii="Open Sans" w:hAnsi="Open Sans" w:cs="Open Sans"/>
          <w:b/>
          <w:w w:val="100"/>
          <w:sz w:val="20"/>
        </w:rPr>
      </w:pPr>
      <w:r>
        <w:rPr>
          <w:rFonts w:cs="Open Sans" w:ascii="Open Sans" w:hAnsi="Open Sans"/>
          <w:b/>
          <w:w w:val="100"/>
          <w:sz w:val="20"/>
        </w:rPr>
        <w:t>FORMULARZ OFERTY</w:t>
      </w:r>
    </w:p>
    <w:p>
      <w:pPr>
        <w:pStyle w:val="Normal"/>
        <w:spacing w:lineRule="auto" w:line="288" w:before="120" w:after="120"/>
        <w:rPr>
          <w:rFonts w:ascii="Open Sans" w:hAnsi="Open Sans" w:cs="Open Sans"/>
          <w:w w:val="100"/>
          <w:sz w:val="20"/>
        </w:rPr>
      </w:pPr>
      <w:r>
        <w:rPr>
          <w:rFonts w:eastAsia="Calibri" w:cs="Open Sans" w:ascii="Open Sans" w:hAnsi="Open Sans"/>
          <w:w w:val="100"/>
          <w:sz w:val="20"/>
          <w:lang w:eastAsia="en-US"/>
        </w:rPr>
        <w:t xml:space="preserve">Nawiązując do zaproszenia o zamówieniu w postępowaniu prowadzonym w trybie zapytania ofertowego </w:t>
      </w:r>
      <w:r>
        <w:rPr>
          <w:rFonts w:cs="Open Sans" w:ascii="Open Sans" w:hAnsi="Open Sans"/>
          <w:w w:val="100"/>
          <w:sz w:val="20"/>
        </w:rPr>
        <w:t xml:space="preserve">na </w:t>
      </w:r>
      <w:r>
        <w:rPr>
          <w:rFonts w:cs="Open Sans" w:ascii="Open Sans" w:hAnsi="Open Sans"/>
          <w:b/>
          <w:w w:val="100"/>
          <w:sz w:val="20"/>
        </w:rPr>
        <w:t xml:space="preserve">dostawę paliw </w:t>
      </w:r>
    </w:p>
    <w:p>
      <w:pPr>
        <w:pStyle w:val="Normal"/>
        <w:tabs>
          <w:tab w:val="clear" w:pos="708"/>
          <w:tab w:val="right" w:pos="8505" w:leader="dot"/>
        </w:tabs>
        <w:rPr>
          <w:rFonts w:ascii="Open Sans" w:hAnsi="Open Sans" w:cs="Open Sans"/>
          <w:w w:val="100"/>
          <w:sz w:val="20"/>
        </w:rPr>
      </w:pPr>
      <w:r>
        <w:rPr>
          <w:rFonts w:cs="Open Sans" w:ascii="Open Sans" w:hAnsi="Open Sans"/>
          <w:w w:val="100"/>
          <w:sz w:val="20"/>
        </w:rPr>
        <w:t>ja / my niżej podpisani:</w:t>
      </w:r>
    </w:p>
    <w:p>
      <w:pPr>
        <w:pStyle w:val="Normal"/>
        <w:tabs>
          <w:tab w:val="clear" w:pos="708"/>
          <w:tab w:val="left" w:pos="0" w:leader="none"/>
        </w:tabs>
        <w:spacing w:lineRule="auto" w:line="240"/>
        <w:rPr>
          <w:rFonts w:ascii="Open Sans" w:hAnsi="Open Sans" w:cs="Open Sans"/>
          <w:w w:val="100"/>
          <w:sz w:val="20"/>
        </w:rPr>
      </w:pPr>
      <w:r>
        <w:rPr>
          <w:rFonts w:cs="Open Sans" w:ascii="Open Sans" w:hAnsi="Open Sans"/>
          <w:w w:val="100"/>
          <w:sz w:val="20"/>
        </w:rPr>
        <w:t>___________________________________________________________________________________________________________</w:t>
      </w:r>
    </w:p>
    <w:p>
      <w:pPr>
        <w:pStyle w:val="Normal"/>
        <w:tabs>
          <w:tab w:val="clear" w:pos="708"/>
          <w:tab w:val="right" w:pos="9639" w:leader="dot"/>
        </w:tabs>
        <w:rPr>
          <w:rFonts w:ascii="Open Sans" w:hAnsi="Open Sans" w:cs="Open Sans"/>
          <w:w w:val="100"/>
          <w:sz w:val="20"/>
        </w:rPr>
      </w:pPr>
      <w:r>
        <w:rPr>
          <w:rFonts w:cs="Open Sans" w:ascii="Open Sans" w:hAnsi="Open Sans"/>
          <w:w w:val="100"/>
          <w:sz w:val="20"/>
        </w:rPr>
        <w:t>działając w imieniu i na rzecz: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120" w:after="120"/>
        <w:rPr>
          <w:rFonts w:ascii="Open Sans" w:hAnsi="Open Sans" w:cs="Open Sans"/>
          <w:w w:val="100"/>
          <w:sz w:val="20"/>
        </w:rPr>
      </w:pPr>
      <w:r>
        <w:rPr>
          <w:rFonts w:cs="Open Sans" w:ascii="Open Sans" w:hAnsi="Open Sans"/>
          <w:w w:val="100"/>
          <w:sz w:val="20"/>
        </w:rPr>
        <w:t>___________________________________________________________________________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120" w:after="120"/>
        <w:rPr>
          <w:rFonts w:ascii="Open Sans" w:hAnsi="Open Sans" w:cs="Open Sans"/>
          <w:w w:val="100"/>
          <w:sz w:val="20"/>
        </w:rPr>
      </w:pPr>
      <w:r>
        <w:rPr>
          <w:rFonts w:cs="Open Sans" w:ascii="Open Sans" w:hAnsi="Open Sans"/>
          <w:w w:val="100"/>
          <w:sz w:val="20"/>
        </w:rPr>
        <w:t>___________________________________________________________________________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120" w:after="120"/>
        <w:rPr>
          <w:rFonts w:ascii="Open Sans" w:hAnsi="Open Sans" w:eastAsia="Calibri" w:cs="Open Sans"/>
          <w:w w:val="100"/>
          <w:sz w:val="20"/>
          <w:lang w:eastAsia="en-US"/>
        </w:rPr>
      </w:pPr>
      <w:r>
        <w:rPr>
          <w:rFonts w:eastAsia="Calibri" w:cs="Open Sans" w:ascii="Open Sans" w:hAnsi="Open Sans"/>
          <w:b/>
          <w:w w:val="100"/>
          <w:sz w:val="20"/>
          <w:lang w:eastAsia="en-US"/>
        </w:rPr>
        <w:t>województwo:</w:t>
      </w:r>
      <w:r>
        <w:rPr>
          <w:rFonts w:eastAsia="Calibri" w:cs="Open Sans" w:ascii="Open Sans" w:hAnsi="Open Sans"/>
          <w:w w:val="100"/>
          <w:sz w:val="20"/>
          <w:lang w:eastAsia="en-US"/>
        </w:rPr>
        <w:t xml:space="preserve"> ___________________________________________________________________________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120" w:after="120"/>
        <w:rPr>
          <w:rFonts w:ascii="Open Sans" w:hAnsi="Open Sans" w:eastAsia="Calibri" w:cs="Open Sans"/>
          <w:w w:val="100"/>
          <w:sz w:val="20"/>
          <w:lang w:eastAsia="en-US"/>
        </w:rPr>
      </w:pPr>
      <w:r>
        <w:rPr>
          <w:rFonts w:eastAsia="Calibri" w:cs="Open Sans" w:ascii="Open Sans" w:hAnsi="Open Sans"/>
          <w:b/>
          <w:w w:val="100"/>
          <w:sz w:val="20"/>
          <w:lang w:eastAsia="en-US"/>
        </w:rPr>
        <w:t>NIP/KRS/REGON</w:t>
      </w:r>
      <w:r>
        <w:rPr>
          <w:rFonts w:eastAsia="Calibri" w:cs="Open Sans" w:ascii="Open Sans" w:hAnsi="Open Sans"/>
          <w:w w:val="100"/>
          <w:sz w:val="20"/>
          <w:lang w:eastAsia="en-US"/>
        </w:rPr>
        <w:t>______________________________________________________________</w:t>
      </w:r>
    </w:p>
    <w:p>
      <w:pPr>
        <w:pStyle w:val="List"/>
        <w:suppressAutoHyphens w:val="true"/>
        <w:overflowPunct w:val="true"/>
        <w:spacing w:lineRule="auto" w:line="240" w:before="0" w:after="0"/>
        <w:ind w:hanging="227" w:left="653"/>
        <w:textAlignment w:val="baseline"/>
        <w:rPr>
          <w:rFonts w:ascii="Calibri" w:hAnsi="Calibri" w:cs="Calibri"/>
          <w:w w:val="100"/>
          <w:sz w:val="22"/>
          <w:szCs w:val="22"/>
        </w:rPr>
      </w:pPr>
      <w:r>
        <w:rPr>
          <w:rFonts w:cs="Calibri" w:ascii="Calibri" w:hAnsi="Calibri"/>
          <w:w w:val="100"/>
          <w:sz w:val="22"/>
          <w:szCs w:val="22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88" w:before="120" w:after="120"/>
        <w:ind w:hanging="284" w:left="284"/>
        <w:rPr>
          <w:rFonts w:ascii="Open Sans" w:hAnsi="Open Sans" w:cs="Open Sans"/>
          <w:b/>
          <w:w w:val="100"/>
          <w:sz w:val="20"/>
        </w:rPr>
      </w:pPr>
      <w:r>
        <w:rPr>
          <w:rFonts w:cs="Open Sans" w:ascii="Open Sans" w:hAnsi="Open Sans"/>
          <w:b/>
          <w:bCs/>
          <w:w w:val="100"/>
          <w:sz w:val="20"/>
        </w:rPr>
        <w:t>SKŁADAMY OFERTĘ</w:t>
      </w:r>
      <w:r>
        <w:rPr>
          <w:rFonts w:cs="Open Sans" w:ascii="Open Sans" w:hAnsi="Open Sans"/>
          <w:w w:val="100"/>
          <w:sz w:val="20"/>
        </w:rPr>
        <w:t xml:space="preserve"> na wykonanie przedmiotu zamówienia.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88" w:before="120" w:after="120"/>
        <w:ind w:hanging="284" w:left="284"/>
        <w:rPr>
          <w:rFonts w:ascii="Open Sans" w:hAnsi="Open Sans" w:cs="Open Sans"/>
          <w:w w:val="100"/>
          <w:sz w:val="20"/>
        </w:rPr>
      </w:pPr>
      <w:r>
        <w:rPr>
          <w:rFonts w:cs="Open Sans" w:ascii="Open Sans" w:hAnsi="Open Sans"/>
          <w:b/>
          <w:bCs/>
          <w:w w:val="100"/>
          <w:sz w:val="20"/>
        </w:rPr>
        <w:t>OŚWIADCZAMY</w:t>
      </w:r>
      <w:r>
        <w:rPr>
          <w:rFonts w:cs="Open Sans" w:ascii="Open Sans" w:hAnsi="Open Sans"/>
          <w:w w:val="100"/>
          <w:sz w:val="20"/>
        </w:rPr>
        <w:t>, że zgodnie z załączonym pełnomocnictwem Pełnomocnikiem do reprezentowania nas w postępowaniu lub reprezentowania nas w postępowaniu i zawarcia umowy jest:</w:t>
      </w:r>
    </w:p>
    <w:p>
      <w:pPr>
        <w:pStyle w:val="Normal"/>
        <w:tabs>
          <w:tab w:val="clear" w:pos="708"/>
          <w:tab w:val="left" w:pos="284" w:leader="none"/>
        </w:tabs>
        <w:spacing w:lineRule="auto" w:line="288" w:before="120" w:after="120"/>
        <w:ind w:left="284"/>
        <w:rPr>
          <w:rFonts w:ascii="Calibri" w:hAnsi="Calibri" w:cs="Calibri"/>
          <w:w w:val="100"/>
          <w:sz w:val="22"/>
          <w:szCs w:val="22"/>
        </w:rPr>
      </w:pPr>
      <w:r>
        <w:rPr>
          <w:rFonts w:cs="Calibri" w:ascii="Calibri" w:hAnsi="Calibri"/>
          <w:w w:val="100"/>
          <w:sz w:val="22"/>
          <w:szCs w:val="22"/>
        </w:rPr>
        <w:t>_____________________________________________________________________________________</w:t>
      </w:r>
    </w:p>
    <w:p>
      <w:pPr>
        <w:pStyle w:val="Normal"/>
        <w:tabs>
          <w:tab w:val="clear" w:pos="708"/>
          <w:tab w:val="left" w:pos="284" w:leader="none"/>
        </w:tabs>
        <w:spacing w:lineRule="auto" w:line="288" w:before="120" w:after="120"/>
        <w:ind w:left="284"/>
        <w:jc w:val="center"/>
        <w:rPr>
          <w:rFonts w:ascii="Open Sans" w:hAnsi="Open Sans" w:cs="Open Sans"/>
          <w:i/>
          <w:i/>
          <w:w w:val="100"/>
          <w:sz w:val="18"/>
          <w:szCs w:val="18"/>
        </w:rPr>
      </w:pPr>
      <w:r>
        <w:rPr>
          <w:rFonts w:cs="Open Sans" w:ascii="Open Sans" w:hAnsi="Open Sans"/>
          <w:i/>
          <w:w w:val="100"/>
          <w:sz w:val="18"/>
          <w:szCs w:val="18"/>
        </w:rPr>
        <w:t>(Wypełniają jedynie przedsiębiorcy składający wspólną ofertę lub Wykonawcy, którzy w powyższym zakresie ustanowili pełnomocnictwo)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426" w:leader="none"/>
        </w:tabs>
        <w:spacing w:lineRule="exact" w:line="320" w:before="120" w:after="120"/>
        <w:ind w:hanging="284" w:left="284"/>
        <w:rPr>
          <w:rFonts w:ascii="Open Sans" w:hAnsi="Open Sans" w:cs="Open Sans"/>
          <w:b/>
          <w:sz w:val="20"/>
        </w:rPr>
      </w:pPr>
      <w:r>
        <w:rPr>
          <w:rFonts w:cs="Open Sans" w:ascii="Open Sans" w:hAnsi="Open Sans"/>
          <w:b/>
          <w:bCs/>
          <w:w w:val="100"/>
          <w:sz w:val="20"/>
        </w:rPr>
        <w:t>OŚWIADCZAMY</w:t>
      </w:r>
      <w:r>
        <w:rPr>
          <w:rFonts w:cs="Open Sans" w:ascii="Open Sans" w:hAnsi="Open Sans"/>
          <w:b/>
          <w:sz w:val="20"/>
        </w:rPr>
        <w:t xml:space="preserve">, </w:t>
      </w:r>
      <w:r>
        <w:rPr>
          <w:rFonts w:cs="Open Sans" w:ascii="Open Sans" w:hAnsi="Open Sans"/>
          <w:w w:val="100"/>
          <w:sz w:val="20"/>
        </w:rPr>
        <w:t>że zapoznaliśmy się z „Informacją dotyczącą przetwarzania danych osobowych”.</w:t>
      </w:r>
    </w:p>
    <w:p>
      <w:pPr>
        <w:pStyle w:val="PlainText"/>
        <w:numPr>
          <w:ilvl w:val="0"/>
          <w:numId w:val="1"/>
        </w:numPr>
        <w:tabs>
          <w:tab w:val="clear" w:pos="708"/>
          <w:tab w:val="left" w:pos="426" w:leader="none"/>
        </w:tabs>
        <w:ind w:hanging="284" w:left="284"/>
        <w:rPr>
          <w:rFonts w:ascii="Open Sans" w:hAnsi="Open Sans" w:cs="Open Sans"/>
          <w:w w:val="100"/>
          <w:sz w:val="20"/>
        </w:rPr>
      </w:pPr>
      <w:r>
        <w:rPr>
          <w:rFonts w:cs="Open Sans" w:ascii="Open Sans" w:hAnsi="Open Sans"/>
          <w:b/>
          <w:bCs/>
          <w:w w:val="100"/>
          <w:sz w:val="20"/>
        </w:rPr>
        <w:t>OŚWIADCZAMY</w:t>
      </w:r>
      <w:r>
        <w:rPr>
          <w:rFonts w:cs="Open Sans" w:ascii="Open Sans" w:hAnsi="Open Sans"/>
          <w:w w:val="100"/>
          <w:sz w:val="20"/>
        </w:rPr>
        <w:t>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>
      <w:pPr>
        <w:pStyle w:val="PlainText"/>
        <w:numPr>
          <w:ilvl w:val="0"/>
          <w:numId w:val="1"/>
        </w:numPr>
        <w:tabs>
          <w:tab w:val="clear" w:pos="708"/>
          <w:tab w:val="left" w:pos="426" w:leader="none"/>
        </w:tabs>
        <w:ind w:hanging="284" w:left="284"/>
        <w:rPr>
          <w:rFonts w:ascii="Open Sans" w:hAnsi="Open Sans" w:cs="Open Sans"/>
          <w:w w:val="100"/>
          <w:sz w:val="20"/>
        </w:rPr>
      </w:pPr>
      <w:r>
        <w:rPr>
          <w:rFonts w:cs="Open Sans" w:ascii="Open Sans" w:hAnsi="Open Sans"/>
          <w:b/>
          <w:bCs/>
          <w:w w:val="100"/>
          <w:sz w:val="20"/>
        </w:rPr>
        <w:t>OŚWIADCZAMY</w:t>
      </w:r>
      <w:r>
        <w:rPr>
          <w:rFonts w:cs="Open Sans" w:ascii="Open Sans" w:hAnsi="Open Sans"/>
          <w:w w:val="100"/>
          <w:sz w:val="20"/>
        </w:rPr>
        <w:t xml:space="preserve">, że stosownie do treści art. 7 ust. 1 w związku z art. 1 pkt. 3 ustawy z dnia 13 kwietnia 2022 r. o szczególnych rozwiązaniach w zakresie przeciwdziałania wspieraniu agresji na Ukrainę oraz służących ochronie bezpieczeństwa narodowego (t.j. Dz.U. 2025 poz. 514), nie podlegamy wykluczeniu z postępowania na podstawie art. 7 ust. 1 cyt. ustawy.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88" w:before="120" w:after="120"/>
        <w:ind w:hanging="284" w:left="284"/>
        <w:rPr>
          <w:rFonts w:ascii="Open Sans" w:hAnsi="Open Sans" w:cs="Open Sans"/>
          <w:b/>
          <w:bCs/>
          <w:w w:val="100"/>
          <w:sz w:val="20"/>
        </w:rPr>
      </w:pPr>
      <w:r>
        <w:rPr>
          <w:rFonts w:cs="Open Sans" w:ascii="Open Sans" w:hAnsi="Open Sans"/>
          <w:b/>
          <w:bCs/>
          <w:w w:val="100"/>
          <w:sz w:val="20"/>
        </w:rPr>
        <w:t xml:space="preserve">OFERUJEMY </w:t>
      </w:r>
      <w:r>
        <w:rPr>
          <w:rFonts w:cs="Open Sans" w:ascii="Open Sans" w:hAnsi="Open Sans"/>
          <w:bCs/>
          <w:w w:val="100"/>
          <w:sz w:val="20"/>
        </w:rPr>
        <w:t>wykonanie zamówienia za</w:t>
      </w:r>
      <w:r>
        <w:rPr>
          <w:rFonts w:cs="Open Sans" w:ascii="Open Sans" w:hAnsi="Open Sans"/>
          <w:b/>
          <w:bCs/>
          <w:w w:val="100"/>
          <w:sz w:val="20"/>
        </w:rPr>
        <w:t xml:space="preserve"> CENĘ BRUTTO, </w:t>
      </w:r>
    </w:p>
    <w:p>
      <w:pPr>
        <w:pStyle w:val="Normal"/>
        <w:spacing w:lineRule="auto" w:line="288" w:before="120" w:after="120"/>
        <w:ind w:left="284"/>
        <w:rPr>
          <w:rFonts w:ascii="Open Sans" w:hAnsi="Open Sans" w:cs="Open Sans"/>
          <w:b/>
          <w:bCs/>
          <w:w w:val="100"/>
          <w:sz w:val="20"/>
        </w:rPr>
      </w:pPr>
      <w:r>
        <w:rPr>
          <w:rFonts w:cs="Open Sans" w:ascii="Open Sans" w:hAnsi="Open Sans"/>
          <w:b/>
          <w:bCs/>
          <w:w w:val="100"/>
          <w:sz w:val="20"/>
        </w:rPr>
        <w:t xml:space="preserve">_______________ zł brutto, </w:t>
      </w:r>
      <w:r>
        <w:rPr>
          <w:rFonts w:cs="Open Sans" w:ascii="Open Sans" w:hAnsi="Open Sans"/>
          <w:bCs/>
          <w:w w:val="100"/>
          <w:sz w:val="20"/>
        </w:rPr>
        <w:t>obliczoną zgodnie z poniższą kalkulacją:</w:t>
      </w:r>
      <w:bookmarkStart w:id="2" w:name="_GoBack"/>
      <w:bookmarkEnd w:id="2"/>
    </w:p>
    <w:tbl>
      <w:tblPr>
        <w:tblW w:w="9423" w:type="dxa"/>
        <w:jc w:val="left"/>
        <w:tblInd w:w="-72" w:type="dxa"/>
        <w:tblLayout w:type="fixed"/>
        <w:tblCellMar>
          <w:top w:w="85" w:type="dxa"/>
          <w:left w:w="70" w:type="dxa"/>
          <w:bottom w:w="85" w:type="dxa"/>
          <w:right w:w="70" w:type="dxa"/>
        </w:tblCellMar>
        <w:tblLook w:firstRow="0" w:noVBand="0" w:lastRow="0" w:firstColumn="0" w:lastColumn="0" w:noHBand="0" w:val="0000"/>
      </w:tblPr>
      <w:tblGrid>
        <w:gridCol w:w="567"/>
        <w:gridCol w:w="1343"/>
        <w:gridCol w:w="640"/>
        <w:gridCol w:w="1701"/>
        <w:gridCol w:w="1910"/>
        <w:gridCol w:w="1560"/>
        <w:gridCol w:w="1701"/>
      </w:tblGrid>
      <w:tr>
        <w:trPr>
          <w:trHeight w:val="57" w:hRule="atLeast"/>
          <w:cantSplit w:val="true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AF6" w:val="clear"/>
            <w:vAlign w:val="center"/>
          </w:tcPr>
          <w:p>
            <w:pPr>
              <w:pStyle w:val="Normal"/>
              <w:spacing w:lineRule="auto" w:line="276" w:before="0" w:after="0"/>
              <w:rPr>
                <w:rFonts w:ascii="Open Sans" w:hAnsi="Open Sans" w:cs="Open Sans"/>
                <w:b/>
                <w:w w:val="100"/>
                <w:sz w:val="20"/>
              </w:rPr>
            </w:pPr>
            <w:r>
              <w:rPr>
                <w:rFonts w:cs="Open Sans" w:ascii="Open Sans" w:hAnsi="Open Sans"/>
                <w:b/>
                <w:w w:val="100"/>
                <w:sz w:val="20"/>
              </w:rPr>
              <w:t>Lp.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AF6" w:val="clear"/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b/>
                <w:w w:val="100"/>
                <w:sz w:val="20"/>
              </w:rPr>
            </w:pPr>
            <w:r>
              <w:rPr>
                <w:rFonts w:cs="Open Sans" w:ascii="Open Sans" w:hAnsi="Open Sans"/>
                <w:b/>
                <w:w w:val="100"/>
                <w:sz w:val="20"/>
              </w:rPr>
              <w:t>Rodzaj paliwa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AF6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-41" w:leader="none"/>
                <w:tab w:val="right" w:pos="1347" w:leader="none"/>
              </w:tabs>
              <w:spacing w:lineRule="auto" w:line="276" w:before="0" w:after="0"/>
              <w:ind w:right="-70"/>
              <w:jc w:val="center"/>
              <w:rPr>
                <w:rFonts w:ascii="Open Sans" w:hAnsi="Open Sans" w:cs="Open Sans"/>
                <w:b/>
                <w:w w:val="100"/>
                <w:sz w:val="20"/>
              </w:rPr>
            </w:pPr>
            <w:r>
              <w:rPr>
                <w:rFonts w:cs="Open Sans" w:ascii="Open Sans" w:hAnsi="Open Sans"/>
                <w:b/>
                <w:w w:val="100"/>
                <w:sz w:val="20"/>
              </w:rPr>
              <w:t xml:space="preserve">Opust </w:t>
              <w:br/>
              <w:t>w % 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AF6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  <w:tab w:val="right" w:pos="1561" w:leader="none"/>
              </w:tabs>
              <w:spacing w:lineRule="auto" w:line="276" w:before="0" w:after="0"/>
              <w:jc w:val="center"/>
              <w:rPr>
                <w:rFonts w:ascii="Open Sans" w:hAnsi="Open Sans" w:cs="Open Sans"/>
                <w:b/>
                <w:w w:val="100"/>
                <w:sz w:val="20"/>
              </w:rPr>
            </w:pPr>
            <w:r>
              <w:rPr>
                <w:rFonts w:cs="Open Sans" w:ascii="Open Sans" w:hAnsi="Open Sans"/>
                <w:b/>
                <w:w w:val="100"/>
                <w:sz w:val="20"/>
              </w:rPr>
              <w:t>Cena brutto za 1 litr paliwa po uwzględnieniu opustu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AF6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143" w:leader="none"/>
                <w:tab w:val="right" w:pos="1418" w:leader="none"/>
              </w:tabs>
              <w:spacing w:lineRule="auto" w:line="276" w:before="120" w:after="120"/>
              <w:jc w:val="center"/>
              <w:rPr>
                <w:rFonts w:ascii="Open Sans" w:hAnsi="Open Sans" w:cs="Open Sans"/>
                <w:i/>
                <w:i/>
                <w:color w:val="FF0000"/>
                <w:w w:val="100"/>
                <w:sz w:val="16"/>
                <w:szCs w:val="16"/>
              </w:rPr>
            </w:pPr>
            <w:r>
              <w:rPr>
                <w:rFonts w:cs="Open Sans" w:ascii="Open Sans" w:hAnsi="Open Sans"/>
                <w:b/>
                <w:w w:val="100"/>
                <w:sz w:val="20"/>
              </w:rPr>
              <w:t xml:space="preserve">Przewidywana ilość paliwa </w:t>
              <w:br/>
              <w:t>w litrach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AF6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  <w:tab w:val="right" w:pos="1644" w:leader="none"/>
              </w:tabs>
              <w:spacing w:lineRule="auto" w:line="276" w:before="0" w:after="0"/>
              <w:jc w:val="center"/>
              <w:rPr>
                <w:rFonts w:ascii="Open Sans" w:hAnsi="Open Sans" w:cs="Open Sans"/>
                <w:b/>
                <w:w w:val="100"/>
                <w:sz w:val="20"/>
              </w:rPr>
            </w:pPr>
            <w:r>
              <w:rPr>
                <w:rFonts w:cs="Open Sans" w:ascii="Open Sans" w:hAnsi="Open Sans"/>
                <w:b/>
                <w:w w:val="100"/>
                <w:sz w:val="20"/>
              </w:rPr>
              <w:t>Wartość brutto po udzielonym opuście</w:t>
            </w:r>
          </w:p>
          <w:p>
            <w:pPr>
              <w:pStyle w:val="Normal"/>
              <w:tabs>
                <w:tab w:val="clear" w:pos="708"/>
                <w:tab w:val="left" w:pos="0" w:leader="none"/>
                <w:tab w:val="right" w:pos="1644" w:leader="none"/>
              </w:tabs>
              <w:spacing w:lineRule="auto" w:line="276" w:before="0" w:after="0"/>
              <w:jc w:val="center"/>
              <w:rPr>
                <w:rFonts w:ascii="Open Sans" w:hAnsi="Open Sans" w:cs="Open Sans"/>
                <w:b/>
                <w:color w:val="FF0000"/>
                <w:w w:val="100"/>
                <w:sz w:val="20"/>
              </w:rPr>
            </w:pPr>
            <w:r>
              <w:rPr>
                <w:rFonts w:cs="Open Sans" w:ascii="Open Sans" w:hAnsi="Open Sans"/>
                <w:b/>
                <w:w w:val="100"/>
                <w:sz w:val="20"/>
              </w:rPr>
              <w:t>(kol 4 X 5)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AF6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  <w:tab w:val="right" w:pos="1644" w:leader="none"/>
              </w:tabs>
              <w:spacing w:lineRule="auto" w:line="276" w:before="0" w:after="0"/>
              <w:jc w:val="center"/>
              <w:rPr>
                <w:rFonts w:ascii="Open Sans" w:hAnsi="Open Sans" w:cs="Open Sans"/>
                <w:b/>
                <w:w w:val="100"/>
                <w:sz w:val="20"/>
              </w:rPr>
            </w:pPr>
            <w:r>
              <w:rPr>
                <w:rFonts w:cs="Open Sans" w:ascii="Open Sans" w:hAnsi="Open Sans"/>
                <w:b/>
                <w:w w:val="100"/>
                <w:sz w:val="20"/>
              </w:rPr>
              <w:t>Stawka VAT w %</w:t>
            </w:r>
          </w:p>
        </w:tc>
      </w:tr>
      <w:tr>
        <w:trPr>
          <w:trHeight w:val="174" w:hRule="atLeast"/>
          <w:cantSplit w:val="true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" w:type="dxa"/>
              <w:bottom w:w="6" w:type="dxa"/>
            </w:tcMar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bCs/>
                <w:iCs/>
                <w:w w:val="100"/>
                <w:sz w:val="20"/>
              </w:rPr>
            </w:pPr>
            <w:r>
              <w:rPr>
                <w:rFonts w:cs="Open Sans" w:ascii="Open Sans" w:hAnsi="Open Sans"/>
                <w:bCs/>
                <w:iCs/>
                <w:w w:val="100"/>
                <w:sz w:val="20"/>
              </w:rPr>
              <w:t>1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" w:type="dxa"/>
              <w:bottom w:w="6" w:type="dxa"/>
            </w:tcMar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bCs/>
                <w:iCs/>
                <w:w w:val="100"/>
                <w:sz w:val="20"/>
              </w:rPr>
            </w:pPr>
            <w:r>
              <w:rPr>
                <w:rFonts w:cs="Open Sans" w:ascii="Open Sans" w:hAnsi="Open Sans"/>
                <w:bCs/>
                <w:iCs/>
                <w:w w:val="100"/>
                <w:sz w:val="20"/>
              </w:rPr>
              <w:t>2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" w:type="dxa"/>
              <w:bottom w:w="6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  <w:tab w:val="right" w:pos="1418" w:leader="none"/>
              </w:tabs>
              <w:spacing w:lineRule="auto" w:line="276" w:before="0" w:after="0"/>
              <w:jc w:val="center"/>
              <w:rPr>
                <w:rFonts w:ascii="Open Sans" w:hAnsi="Open Sans" w:cs="Open Sans"/>
                <w:iCs/>
                <w:w w:val="100"/>
                <w:sz w:val="20"/>
              </w:rPr>
            </w:pPr>
            <w:r>
              <w:rPr>
                <w:rFonts w:cs="Open Sans" w:ascii="Open Sans" w:hAnsi="Open Sans"/>
                <w:iCs/>
                <w:w w:val="100"/>
                <w:sz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tabs>
                <w:tab w:val="clear" w:pos="708"/>
                <w:tab w:val="left" w:pos="0" w:leader="none"/>
                <w:tab w:val="right" w:pos="1418" w:leader="none"/>
              </w:tabs>
              <w:spacing w:lineRule="auto" w:line="276" w:before="0" w:after="0"/>
              <w:jc w:val="center"/>
              <w:rPr>
                <w:rFonts w:ascii="Open Sans" w:hAnsi="Open Sans" w:cs="Open Sans"/>
                <w:bCs/>
                <w:iCs/>
                <w:w w:val="100"/>
                <w:sz w:val="20"/>
              </w:rPr>
            </w:pPr>
            <w:r>
              <w:rPr>
                <w:rFonts w:cs="Open Sans" w:ascii="Open Sans" w:hAnsi="Open Sans"/>
                <w:bCs/>
                <w:iCs/>
                <w:w w:val="100"/>
                <w:sz w:val="20"/>
              </w:rPr>
              <w:t>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" w:type="dxa"/>
              <w:bottom w:w="6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-55" w:leader="none"/>
                <w:tab w:val="right" w:pos="1347" w:leader="none"/>
              </w:tabs>
              <w:spacing w:lineRule="auto" w:line="276" w:before="0" w:after="0"/>
              <w:jc w:val="center"/>
              <w:rPr>
                <w:rFonts w:ascii="Open Sans" w:hAnsi="Open Sans" w:cs="Open Sans"/>
                <w:iCs/>
                <w:w w:val="100"/>
                <w:sz w:val="20"/>
              </w:rPr>
            </w:pPr>
            <w:r>
              <w:rPr>
                <w:rFonts w:cs="Open Sans" w:ascii="Open Sans" w:hAnsi="Open Sans"/>
                <w:iCs/>
                <w:w w:val="100"/>
                <w:sz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" w:type="dxa"/>
              <w:bottom w:w="6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  <w:tab w:val="right" w:pos="1913" w:leader="none"/>
              </w:tabs>
              <w:spacing w:lineRule="auto" w:line="276" w:before="0" w:after="0"/>
              <w:jc w:val="center"/>
              <w:rPr>
                <w:rFonts w:ascii="Open Sans" w:hAnsi="Open Sans" w:cs="Open Sans"/>
                <w:iCs/>
                <w:w w:val="100"/>
                <w:sz w:val="20"/>
              </w:rPr>
            </w:pPr>
            <w:r>
              <w:rPr>
                <w:rFonts w:cs="Open Sans" w:ascii="Open Sans" w:hAnsi="Open Sans"/>
                <w:iCs/>
                <w:w w:val="100"/>
                <w:sz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tabs>
                <w:tab w:val="clear" w:pos="708"/>
                <w:tab w:val="left" w:pos="0" w:leader="none"/>
                <w:tab w:val="right" w:pos="1913" w:leader="none"/>
              </w:tabs>
              <w:spacing w:lineRule="auto" w:line="276" w:before="0" w:after="0"/>
              <w:jc w:val="center"/>
              <w:rPr>
                <w:rFonts w:ascii="Open Sans" w:hAnsi="Open Sans" w:cs="Open Sans"/>
                <w:iCs/>
                <w:w w:val="100"/>
                <w:sz w:val="20"/>
              </w:rPr>
            </w:pPr>
            <w:r>
              <w:rPr>
                <w:rFonts w:cs="Open Sans" w:ascii="Open Sans" w:hAnsi="Open Sans"/>
                <w:iCs/>
                <w:w w:val="100"/>
                <w:sz w:val="20"/>
              </w:rPr>
              <w:t>7</w:t>
            </w:r>
          </w:p>
        </w:tc>
      </w:tr>
      <w:tr>
        <w:trPr>
          <w:trHeight w:val="20" w:hRule="atLeast"/>
          <w:cantSplit w:val="true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" w:type="dxa"/>
              <w:bottom w:w="6" w:type="dxa"/>
            </w:tcMar>
            <w:vAlign w:val="center"/>
          </w:tcPr>
          <w:p>
            <w:pPr>
              <w:pStyle w:val="Normal"/>
              <w:spacing w:lineRule="auto" w:line="276" w:before="120" w:after="120"/>
              <w:jc w:val="center"/>
              <w:rPr>
                <w:rFonts w:ascii="Open Sans" w:hAnsi="Open Sans" w:cs="Open Sans"/>
                <w:w w:val="100"/>
                <w:sz w:val="20"/>
              </w:rPr>
            </w:pPr>
            <w:r>
              <w:rPr>
                <w:rFonts w:cs="Open Sans" w:ascii="Open Sans" w:hAnsi="Open Sans"/>
                <w:w w:val="100"/>
                <w:sz w:val="20"/>
              </w:rPr>
              <w:t>1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" w:type="dxa"/>
              <w:bottom w:w="6" w:type="dxa"/>
            </w:tcMar>
            <w:vAlign w:val="center"/>
          </w:tcPr>
          <w:p>
            <w:pPr>
              <w:pStyle w:val="Normal"/>
              <w:spacing w:lineRule="auto" w:line="276" w:before="120" w:after="120"/>
              <w:jc w:val="left"/>
              <w:rPr/>
            </w:pPr>
            <w:r>
              <w:rPr>
                <w:rFonts w:cs="Open Sans" w:ascii="Open Sans" w:hAnsi="Open Sans"/>
                <w:w w:val="100"/>
                <w:sz w:val="20"/>
              </w:rPr>
              <w:t>Benzyna Pb 95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" w:type="dxa"/>
              <w:bottom w:w="6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-71" w:leader="none"/>
                <w:tab w:val="right" w:pos="1927" w:leader="none"/>
              </w:tabs>
              <w:spacing w:lineRule="auto" w:line="276" w:before="120" w:after="120"/>
              <w:rPr>
                <w:rFonts w:ascii="Open Sans" w:hAnsi="Open Sans" w:cs="Open Sans"/>
                <w:w w:val="100"/>
                <w:sz w:val="20"/>
              </w:rPr>
            </w:pPr>
            <w:r>
              <w:rPr>
                <w:rFonts w:cs="Open Sans" w:ascii="Open Sans" w:hAnsi="Open Sans"/>
                <w:w w:val="100"/>
                <w:sz w:val="20"/>
              </w:rPr>
              <w:t>………</w:t>
            </w:r>
            <w:r>
              <w:rPr>
                <w:rFonts w:cs="Open Sans" w:ascii="Open Sans" w:hAnsi="Open Sans"/>
                <w:w w:val="100"/>
                <w:sz w:val="20"/>
              </w:rPr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143" w:leader="none"/>
                <w:tab w:val="right" w:pos="1418" w:leader="none"/>
              </w:tabs>
              <w:spacing w:lineRule="auto" w:line="276" w:before="120" w:after="120"/>
              <w:jc w:val="center"/>
              <w:rPr>
                <w:rFonts w:ascii="Open Sans" w:hAnsi="Open Sans" w:cs="Open Sans"/>
                <w:w w:val="100"/>
                <w:sz w:val="20"/>
              </w:rPr>
            </w:pPr>
            <w:r>
              <w:rPr>
                <w:rFonts w:cs="Open Sans" w:ascii="Open Sans" w:hAnsi="Open Sans"/>
                <w:w w:val="100"/>
                <w:sz w:val="20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" w:type="dxa"/>
              <w:bottom w:w="6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143" w:leader="none"/>
                <w:tab w:val="right" w:pos="1418" w:leader="none"/>
              </w:tabs>
              <w:spacing w:lineRule="auto" w:line="276" w:before="120" w:after="120"/>
              <w:jc w:val="center"/>
              <w:rPr>
                <w:rFonts w:ascii="Open Sans" w:hAnsi="Open Sans" w:cs="Open Sans"/>
                <w:color w:val="FF0000"/>
                <w:w w:val="100"/>
                <w:sz w:val="20"/>
              </w:rPr>
            </w:pPr>
            <w:r>
              <w:rPr>
                <w:rFonts w:cs="Open Sans" w:ascii="Open Sans" w:hAnsi="Open Sans"/>
                <w:color w:val="FF0000"/>
                <w:w w:val="100"/>
                <w:sz w:val="20"/>
              </w:rPr>
              <w:t>…</w:t>
            </w:r>
            <w:r>
              <w:rPr>
                <w:rFonts w:cs="Open Sans" w:ascii="Open Sans" w:hAnsi="Open Sans"/>
                <w:color w:val="FF0000"/>
                <w:w w:val="100"/>
                <w:sz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" w:type="dxa"/>
              <w:bottom w:w="6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-71" w:leader="none"/>
                <w:tab w:val="right" w:pos="1927" w:leader="none"/>
              </w:tabs>
              <w:spacing w:lineRule="auto" w:line="276" w:before="120" w:after="120"/>
              <w:rPr>
                <w:rFonts w:ascii="Open Sans" w:hAnsi="Open Sans" w:cs="Open Sans"/>
                <w:w w:val="100"/>
                <w:sz w:val="20"/>
              </w:rPr>
            </w:pPr>
            <w:r>
              <w:rPr>
                <w:rFonts w:cs="Open Sans" w:ascii="Open Sans" w:hAnsi="Open Sans"/>
                <w:w w:val="100"/>
                <w:sz w:val="20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-71" w:leader="none"/>
                <w:tab w:val="right" w:pos="1927" w:leader="none"/>
              </w:tabs>
              <w:spacing w:lineRule="auto" w:line="276" w:before="120" w:after="120"/>
              <w:rPr>
                <w:rFonts w:ascii="Open Sans" w:hAnsi="Open Sans" w:cs="Open Sans"/>
                <w:w w:val="100"/>
                <w:sz w:val="20"/>
              </w:rPr>
            </w:pPr>
            <w:r>
              <w:rPr>
                <w:rFonts w:cs="Open Sans" w:ascii="Open Sans" w:hAnsi="Open Sans"/>
                <w:w w:val="100"/>
                <w:sz w:val="20"/>
              </w:rPr>
              <w:t>…………</w:t>
            </w:r>
            <w:r>
              <w:rPr>
                <w:rFonts w:cs="Open Sans" w:ascii="Open Sans" w:hAnsi="Open Sans"/>
                <w:w w:val="100"/>
                <w:sz w:val="20"/>
              </w:rPr>
              <w:t>%</w:t>
            </w:r>
          </w:p>
        </w:tc>
      </w:tr>
      <w:tr>
        <w:trPr>
          <w:trHeight w:val="620" w:hRule="atLeast"/>
          <w:cantSplit w:val="true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" w:type="dxa"/>
              <w:bottom w:w="6" w:type="dxa"/>
            </w:tcMar>
            <w:vAlign w:val="center"/>
          </w:tcPr>
          <w:p>
            <w:pPr>
              <w:pStyle w:val="Normal"/>
              <w:spacing w:lineRule="auto" w:line="276" w:before="120" w:after="120"/>
              <w:jc w:val="center"/>
              <w:rPr>
                <w:rFonts w:ascii="Open Sans" w:hAnsi="Open Sans" w:cs="Open Sans"/>
                <w:w w:val="100"/>
                <w:sz w:val="20"/>
              </w:rPr>
            </w:pPr>
            <w:r>
              <w:rPr>
                <w:rFonts w:cs="Open Sans" w:ascii="Open Sans" w:hAnsi="Open Sans"/>
                <w:w w:val="100"/>
                <w:sz w:val="20"/>
              </w:rPr>
              <w:t>2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" w:type="dxa"/>
              <w:bottom w:w="6" w:type="dxa"/>
            </w:tcMar>
            <w:vAlign w:val="center"/>
          </w:tcPr>
          <w:p>
            <w:pPr>
              <w:pStyle w:val="Normal"/>
              <w:spacing w:lineRule="auto" w:line="276" w:before="120" w:after="120"/>
              <w:jc w:val="left"/>
              <w:rPr/>
            </w:pPr>
            <w:r>
              <w:rPr>
                <w:rFonts w:cs="Open Sans" w:ascii="Open Sans" w:hAnsi="Open Sans"/>
                <w:w w:val="100"/>
                <w:sz w:val="20"/>
              </w:rPr>
              <w:t xml:space="preserve">Olej napędowy ON </w:t>
            </w:r>
            <w:r>
              <w:rPr>
                <w:rFonts w:cs="Open Sans" w:ascii="Open Sans" w:hAnsi="Open Sans"/>
                <w:w w:val="100"/>
                <w:sz w:val="20"/>
              </w:rPr>
              <w:t>z dostawą</w:t>
            </w:r>
          </w:p>
        </w:tc>
        <w:tc>
          <w:tcPr>
            <w:tcW w:w="6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" w:type="dxa"/>
              <w:bottom w:w="6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143" w:leader="none"/>
                <w:tab w:val="right" w:pos="1418" w:leader="none"/>
              </w:tabs>
              <w:spacing w:lineRule="auto" w:line="276" w:before="120" w:after="120"/>
              <w:rPr>
                <w:rFonts w:ascii="Open Sans" w:hAnsi="Open Sans" w:cs="Open Sans"/>
                <w:w w:val="100"/>
                <w:sz w:val="20"/>
              </w:rPr>
            </w:pPr>
            <w:r>
              <w:rPr>
                <w:rFonts w:cs="Open Sans" w:ascii="Open Sans" w:hAnsi="Open Sans"/>
                <w:w w:val="100"/>
                <w:sz w:val="20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143" w:leader="none"/>
                <w:tab w:val="right" w:pos="1418" w:leader="none"/>
              </w:tabs>
              <w:spacing w:lineRule="auto" w:line="276" w:before="120" w:after="120"/>
              <w:jc w:val="center"/>
              <w:rPr>
                <w:rFonts w:ascii="Open Sans" w:hAnsi="Open Sans" w:cs="Open Sans"/>
                <w:w w:val="100"/>
                <w:sz w:val="20"/>
              </w:rPr>
            </w:pPr>
            <w:r>
              <w:rPr>
                <w:rFonts w:cs="Open Sans" w:ascii="Open Sans" w:hAnsi="Open Sans"/>
                <w:w w:val="100"/>
                <w:sz w:val="20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" w:type="dxa"/>
              <w:bottom w:w="6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143" w:leader="none"/>
                <w:tab w:val="right" w:pos="1418" w:leader="none"/>
              </w:tabs>
              <w:spacing w:lineRule="auto" w:line="276" w:before="120" w:after="120"/>
              <w:jc w:val="center"/>
              <w:rPr>
                <w:rFonts w:ascii="Open Sans" w:hAnsi="Open Sans" w:cs="Open Sans"/>
                <w:color w:val="FF0000"/>
                <w:w w:val="100"/>
                <w:sz w:val="20"/>
              </w:rPr>
            </w:pPr>
            <w:r>
              <w:rPr>
                <w:rFonts w:cs="Open Sans" w:ascii="Open Sans" w:hAnsi="Open Sans"/>
                <w:color w:val="FF0000"/>
                <w:w w:val="100"/>
                <w:sz w:val="20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" w:type="dxa"/>
              <w:bottom w:w="6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-71" w:leader="none"/>
                <w:tab w:val="right" w:pos="1927" w:leader="none"/>
              </w:tabs>
              <w:spacing w:lineRule="auto" w:line="276" w:before="120" w:after="120"/>
              <w:rPr>
                <w:rFonts w:ascii="Open Sans" w:hAnsi="Open Sans" w:cs="Open Sans"/>
                <w:w w:val="100"/>
                <w:sz w:val="20"/>
              </w:rPr>
            </w:pPr>
            <w:r>
              <w:rPr>
                <w:rFonts w:cs="Open Sans" w:ascii="Open Sans" w:hAnsi="Open Sans"/>
                <w:w w:val="100"/>
                <w:sz w:val="20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-71" w:leader="none"/>
                <w:tab w:val="right" w:pos="1927" w:leader="none"/>
              </w:tabs>
              <w:spacing w:lineRule="auto" w:line="276" w:before="120" w:after="120"/>
              <w:rPr>
                <w:rFonts w:ascii="Open Sans" w:hAnsi="Open Sans" w:cs="Open Sans"/>
                <w:w w:val="100"/>
                <w:sz w:val="20"/>
              </w:rPr>
            </w:pPr>
            <w:r>
              <w:rPr>
                <w:rFonts w:cs="Open Sans" w:ascii="Open Sans" w:hAnsi="Open Sans"/>
                <w:w w:val="100"/>
                <w:sz w:val="20"/>
              </w:rPr>
              <w:t>…………</w:t>
            </w:r>
            <w:r>
              <w:rPr>
                <w:rFonts w:cs="Open Sans" w:ascii="Open Sans" w:hAnsi="Open Sans"/>
                <w:w w:val="100"/>
                <w:sz w:val="20"/>
              </w:rPr>
              <w:t>%</w:t>
            </w:r>
          </w:p>
        </w:tc>
      </w:tr>
      <w:tr>
        <w:trPr>
          <w:trHeight w:val="620" w:hRule="atLeast"/>
          <w:cantSplit w:val="true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" w:type="dxa"/>
              <w:bottom w:w="6" w:type="dxa"/>
            </w:tcMar>
            <w:vAlign w:val="center"/>
          </w:tcPr>
          <w:p>
            <w:pPr>
              <w:pStyle w:val="Normal"/>
              <w:spacing w:lineRule="auto" w:line="276" w:before="120" w:after="120"/>
              <w:jc w:val="center"/>
              <w:rPr>
                <w:rFonts w:ascii="Open Sans" w:hAnsi="Open Sans" w:cs="Open Sans"/>
                <w:w w:val="100"/>
                <w:sz w:val="20"/>
              </w:rPr>
            </w:pPr>
            <w:r>
              <w:rPr>
                <w:rFonts w:cs="Open Sans" w:ascii="Open Sans" w:hAnsi="Open Sans"/>
                <w:w w:val="100"/>
                <w:sz w:val="20"/>
              </w:rPr>
              <w:t>3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" w:type="dxa"/>
              <w:bottom w:w="6" w:type="dxa"/>
            </w:tcMar>
            <w:vAlign w:val="center"/>
          </w:tcPr>
          <w:p>
            <w:pPr>
              <w:pStyle w:val="Normal"/>
              <w:spacing w:lineRule="auto" w:line="276" w:before="120" w:after="120"/>
              <w:jc w:val="left"/>
              <w:rPr>
                <w:i w:val="false"/>
                <w:i w:val="false"/>
                <w:iCs w:val="false"/>
              </w:rPr>
            </w:pPr>
            <w:r>
              <w:rPr>
                <w:rFonts w:cs="Open Sans" w:ascii="Open Sans" w:hAnsi="Open Sans"/>
                <w:i w:val="false"/>
                <w:iCs w:val="false"/>
                <w:w w:val="100"/>
                <w:sz w:val="20"/>
              </w:rPr>
              <w:t>Olej napędowy ON</w:t>
            </w:r>
          </w:p>
        </w:tc>
        <w:tc>
          <w:tcPr>
            <w:tcW w:w="6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" w:type="dxa"/>
              <w:bottom w:w="6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143" w:leader="none"/>
                <w:tab w:val="right" w:pos="1418" w:leader="none"/>
              </w:tabs>
              <w:spacing w:lineRule="auto" w:line="276" w:before="120" w:after="120"/>
              <w:rPr>
                <w:rFonts w:ascii="Open Sans" w:hAnsi="Open Sans" w:cs="Open Sans"/>
                <w:w w:val="100"/>
                <w:sz w:val="20"/>
              </w:rPr>
            </w:pPr>
            <w:r>
              <w:rPr>
                <w:rFonts w:cs="Open Sans" w:ascii="Open Sans" w:hAnsi="Open Sans"/>
                <w:w w:val="100"/>
                <w:sz w:val="20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143" w:leader="none"/>
                <w:tab w:val="right" w:pos="1418" w:leader="none"/>
              </w:tabs>
              <w:spacing w:lineRule="auto" w:line="276" w:before="120" w:after="120"/>
              <w:jc w:val="center"/>
              <w:rPr>
                <w:rFonts w:ascii="Open Sans" w:hAnsi="Open Sans" w:cs="Open Sans"/>
                <w:w w:val="100"/>
                <w:sz w:val="20"/>
              </w:rPr>
            </w:pPr>
            <w:r>
              <w:rPr>
                <w:rFonts w:cs="Open Sans" w:ascii="Open Sans" w:hAnsi="Open Sans"/>
                <w:w w:val="100"/>
                <w:sz w:val="20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" w:type="dxa"/>
              <w:bottom w:w="6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143" w:leader="none"/>
                <w:tab w:val="right" w:pos="1418" w:leader="none"/>
              </w:tabs>
              <w:spacing w:lineRule="auto" w:line="276" w:before="120" w:after="120"/>
              <w:jc w:val="center"/>
              <w:rPr>
                <w:rFonts w:ascii="Open Sans" w:hAnsi="Open Sans" w:cs="Open Sans"/>
                <w:color w:val="FF0000"/>
                <w:w w:val="100"/>
                <w:sz w:val="20"/>
              </w:rPr>
            </w:pPr>
            <w:r>
              <w:rPr>
                <w:rFonts w:cs="Open Sans" w:ascii="Open Sans" w:hAnsi="Open Sans"/>
                <w:color w:val="FF0000"/>
                <w:w w:val="100"/>
                <w:sz w:val="20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" w:type="dxa"/>
              <w:bottom w:w="6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-71" w:leader="none"/>
                <w:tab w:val="right" w:pos="1927" w:leader="none"/>
              </w:tabs>
              <w:spacing w:lineRule="auto" w:line="276" w:before="120" w:after="120"/>
              <w:rPr>
                <w:rFonts w:ascii="Open Sans" w:hAnsi="Open Sans" w:cs="Open Sans"/>
                <w:w w:val="100"/>
                <w:sz w:val="20"/>
              </w:rPr>
            </w:pPr>
            <w:r>
              <w:rPr>
                <w:rFonts w:cs="Open Sans" w:ascii="Open Sans" w:hAnsi="Open Sans"/>
                <w:w w:val="100"/>
                <w:sz w:val="20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-71" w:leader="none"/>
                <w:tab w:val="right" w:pos="1927" w:leader="none"/>
              </w:tabs>
              <w:spacing w:lineRule="auto" w:line="276" w:before="120" w:after="120"/>
              <w:rPr>
                <w:rFonts w:ascii="Open Sans" w:hAnsi="Open Sans" w:cs="Open Sans"/>
                <w:w w:val="100"/>
                <w:sz w:val="20"/>
              </w:rPr>
            </w:pPr>
            <w:r>
              <w:rPr>
                <w:rFonts w:cs="Open Sans" w:ascii="Open Sans" w:hAnsi="Open Sans"/>
                <w:w w:val="100"/>
                <w:sz w:val="20"/>
              </w:rPr>
              <w:t>…………</w:t>
            </w:r>
            <w:r>
              <w:rPr>
                <w:rFonts w:cs="Open Sans" w:ascii="Open Sans" w:hAnsi="Open Sans"/>
                <w:w w:val="100"/>
                <w:sz w:val="20"/>
              </w:rPr>
              <w:t>%</w:t>
            </w:r>
          </w:p>
        </w:tc>
      </w:tr>
      <w:tr>
        <w:trPr>
          <w:trHeight w:val="620" w:hRule="atLeast"/>
          <w:cantSplit w:val="true"/>
        </w:trPr>
        <w:tc>
          <w:tcPr>
            <w:tcW w:w="61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" w:type="dxa"/>
              <w:bottom w:w="6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143" w:leader="none"/>
                <w:tab w:val="right" w:pos="1418" w:leader="none"/>
              </w:tabs>
              <w:spacing w:lineRule="auto" w:line="276" w:before="120" w:after="120"/>
              <w:jc w:val="right"/>
              <w:rPr>
                <w:rFonts w:ascii="Open Sans" w:hAnsi="Open Sans" w:cs="Open Sans"/>
                <w:w w:val="100"/>
                <w:sz w:val="20"/>
              </w:rPr>
            </w:pPr>
            <w:r>
              <w:rPr>
                <w:rFonts w:cs="Open Sans" w:ascii="Open Sans" w:hAnsi="Open Sans"/>
                <w:b/>
                <w:w w:val="100"/>
                <w:sz w:val="20"/>
              </w:rPr>
              <w:t>Łączna cena brutto oferty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" w:type="dxa"/>
              <w:bottom w:w="6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-71" w:leader="none"/>
                <w:tab w:val="right" w:pos="1927" w:leader="none"/>
              </w:tabs>
              <w:spacing w:lineRule="auto" w:line="276" w:before="120" w:after="120"/>
              <w:rPr>
                <w:rFonts w:ascii="Open Sans" w:hAnsi="Open Sans" w:cs="Open Sans"/>
                <w:w w:val="100"/>
                <w:sz w:val="20"/>
              </w:rPr>
            </w:pPr>
            <w:r>
              <w:rPr>
                <w:rFonts w:cs="Open Sans" w:ascii="Open Sans" w:hAnsi="Open Sans"/>
                <w:w w:val="100"/>
                <w:sz w:val="20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7F7F7F" w:themeFill="text1" w:themeFillTint="80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-71" w:leader="none"/>
                <w:tab w:val="right" w:pos="1927" w:leader="none"/>
              </w:tabs>
              <w:spacing w:lineRule="auto" w:line="276" w:before="120" w:after="120"/>
              <w:rPr>
                <w:rFonts w:ascii="Open Sans" w:hAnsi="Open Sans" w:cs="Open Sans"/>
                <w:w w:val="100"/>
                <w:sz w:val="20"/>
              </w:rPr>
            </w:pPr>
            <w:r>
              <w:rPr>
                <w:rFonts w:cs="Open Sans" w:ascii="Open Sans" w:hAnsi="Open Sans"/>
                <w:w w:val="100"/>
                <w:sz w:val="20"/>
              </w:rPr>
            </w:r>
          </w:p>
        </w:tc>
      </w:tr>
    </w:tbl>
    <w:p>
      <w:pPr>
        <w:pStyle w:val="Normal"/>
        <w:spacing w:lineRule="auto" w:line="276" w:before="120" w:after="0"/>
        <w:rPr>
          <w:rFonts w:ascii="Open Sans" w:hAnsi="Open Sans" w:cs="Open Sans"/>
          <w:i/>
          <w:i/>
          <w:sz w:val="20"/>
        </w:rPr>
      </w:pPr>
      <w:r>
        <w:rPr>
          <w:rFonts w:cs="Open Sans" w:ascii="Open Sans" w:hAnsi="Open Sans"/>
          <w:b/>
          <w:i/>
          <w:iCs/>
          <w:color w:val="FF0000"/>
          <w:spacing w:val="-6"/>
          <w:sz w:val="20"/>
        </w:rPr>
        <w:t>*</w:t>
      </w:r>
      <w:r>
        <w:rPr>
          <w:rFonts w:cs="Open Sans" w:ascii="Open Sans" w:hAnsi="Open Sans"/>
          <w:i/>
          <w:sz w:val="20"/>
        </w:rPr>
        <w:t xml:space="preserve"> Opust należy podać z dokładnością do jednego miejsca po przecinku.</w:t>
      </w:r>
    </w:p>
    <w:p>
      <w:pPr>
        <w:pStyle w:val="Normal"/>
        <w:numPr>
          <w:ilvl w:val="0"/>
          <w:numId w:val="1"/>
        </w:numPr>
        <w:spacing w:lineRule="auto" w:line="276" w:before="120" w:after="0"/>
        <w:rPr>
          <w:rFonts w:ascii="Open Sans" w:hAnsi="Open Sans" w:cs="Open Sans"/>
          <w:b/>
          <w:w w:val="100"/>
          <w:sz w:val="20"/>
        </w:rPr>
      </w:pPr>
      <w:r>
        <w:rPr>
          <w:rFonts w:cs="Open Sans" w:ascii="Open Sans" w:hAnsi="Open Sans"/>
          <w:b/>
          <w:w w:val="100"/>
          <w:sz w:val="20"/>
        </w:rPr>
        <w:t xml:space="preserve">OŚWIADCZAMY, </w:t>
      </w:r>
      <w:r>
        <w:rPr>
          <w:rFonts w:cs="Open Sans" w:ascii="Open Sans" w:hAnsi="Open Sans"/>
          <w:w w:val="100"/>
          <w:sz w:val="20"/>
        </w:rPr>
        <w:t>że zaoferowane ceny stanowią średnie ceny wyliczone według cen obowiązujących na naszych stacjach paliw w dniu publikacji postępowania.</w:t>
      </w:r>
    </w:p>
    <w:p>
      <w:pPr>
        <w:pStyle w:val="Normal"/>
        <w:spacing w:lineRule="auto" w:line="276" w:before="0" w:after="0"/>
        <w:rPr>
          <w:rFonts w:ascii="Open Sans" w:hAnsi="Open Sans" w:cs="Open Sans"/>
          <w:b/>
          <w:color w:val="000000"/>
          <w:w w:val="100"/>
          <w:sz w:val="20"/>
          <w:lang w:eastAsia="x-none"/>
        </w:rPr>
      </w:pPr>
      <w:r>
        <w:rPr>
          <w:rFonts w:cs="Open Sans" w:ascii="Open Sans" w:hAnsi="Open Sans"/>
          <w:b/>
          <w:color w:val="000000"/>
          <w:w w:val="100"/>
          <w:sz w:val="20"/>
          <w:lang w:eastAsia="x-none"/>
        </w:rPr>
      </w:r>
    </w:p>
    <w:tbl>
      <w:tblPr>
        <w:tblW w:w="8930" w:type="dxa"/>
        <w:jc w:val="left"/>
        <w:tblInd w:w="-851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416"/>
        <w:gridCol w:w="1416"/>
        <w:gridCol w:w="850"/>
        <w:gridCol w:w="1418"/>
        <w:gridCol w:w="992"/>
        <w:gridCol w:w="993"/>
        <w:gridCol w:w="993"/>
        <w:gridCol w:w="851"/>
      </w:tblGrid>
      <w:tr>
        <w:trPr>
          <w:trHeight w:val="227" w:hRule="atLeast"/>
        </w:trPr>
        <w:tc>
          <w:tcPr>
            <w:tcW w:w="14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8D8D8" w:val="clear"/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b/>
                <w:bCs/>
                <w:color w:val="000000"/>
                <w:sz w:val="20"/>
                <w:lang w:eastAsia="en-US"/>
              </w:rPr>
              <w:t>Województwo</w:t>
            </w:r>
          </w:p>
        </w:tc>
        <w:tc>
          <w:tcPr>
            <w:tcW w:w="14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8D8D8" w:val="clear"/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b/>
                <w:bCs/>
                <w:color w:val="000000"/>
                <w:sz w:val="20"/>
                <w:lang w:eastAsia="en-US"/>
              </w:rPr>
              <w:t>Miejscowość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8D8D8" w:val="clear"/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b/>
                <w:bCs/>
                <w:color w:val="000000"/>
                <w:sz w:val="20"/>
                <w:lang w:eastAsia="en-US"/>
              </w:rPr>
              <w:t>Kod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8D8D8" w:val="clear"/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b/>
                <w:bCs/>
                <w:color w:val="000000"/>
                <w:sz w:val="20"/>
                <w:lang w:eastAsia="en-US"/>
              </w:rPr>
              <w:t>ulica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8D8D8" w:val="clear"/>
          </w:tcPr>
          <w:p>
            <w:pPr>
              <w:pStyle w:val="Normal"/>
              <w:spacing w:lineRule="auto" w:line="276" w:before="0" w:after="0"/>
              <w:rPr>
                <w:rFonts w:ascii="Open Sans" w:hAnsi="Open Sans" w:cs="Open Sans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b/>
                <w:bCs/>
                <w:color w:val="000000"/>
                <w:sz w:val="20"/>
                <w:lang w:eastAsia="en-US"/>
              </w:rPr>
              <w:t>Benzyna</w:t>
            </w:r>
          </w:p>
          <w:p>
            <w:pPr>
              <w:pStyle w:val="Normal"/>
              <w:spacing w:lineRule="auto" w:line="276" w:before="0" w:after="0"/>
              <w:rPr>
                <w:rFonts w:ascii="Open Sans" w:hAnsi="Open Sans" w:cs="Open Sans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b/>
                <w:bCs/>
                <w:color w:val="000000"/>
                <w:sz w:val="20"/>
                <w:lang w:eastAsia="en-US"/>
              </w:rPr>
              <w:t>98 Pb</w:t>
            </w:r>
          </w:p>
          <w:p>
            <w:pPr>
              <w:pStyle w:val="Normal"/>
              <w:spacing w:lineRule="auto" w:line="276" w:before="0" w:after="0"/>
              <w:rPr>
                <w:rFonts w:ascii="Open Sans" w:hAnsi="Open Sans" w:cs="Open Sans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b/>
                <w:bCs/>
                <w:color w:val="000000"/>
                <w:sz w:val="20"/>
                <w:lang w:eastAsia="en-US"/>
              </w:rPr>
              <w:t xml:space="preserve">Tak/Nie 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8D8D8" w:val="clear"/>
          </w:tcPr>
          <w:p>
            <w:pPr>
              <w:pStyle w:val="Normal"/>
              <w:spacing w:lineRule="auto" w:line="276" w:before="0" w:after="0"/>
              <w:rPr>
                <w:rFonts w:ascii="Open Sans" w:hAnsi="Open Sans" w:cs="Open Sans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b/>
                <w:bCs/>
                <w:color w:val="000000"/>
                <w:sz w:val="20"/>
                <w:lang w:eastAsia="en-US"/>
              </w:rPr>
              <w:t>Benzyna</w:t>
            </w:r>
          </w:p>
          <w:p>
            <w:pPr>
              <w:pStyle w:val="Normal"/>
              <w:spacing w:lineRule="auto" w:line="276" w:before="0" w:after="0"/>
              <w:rPr>
                <w:rFonts w:ascii="Open Sans" w:hAnsi="Open Sans" w:cs="Open Sans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b/>
                <w:bCs/>
                <w:color w:val="000000"/>
                <w:sz w:val="20"/>
                <w:lang w:eastAsia="en-US"/>
              </w:rPr>
              <w:t>95 Pb</w:t>
            </w:r>
          </w:p>
          <w:p>
            <w:pPr>
              <w:pStyle w:val="Normal"/>
              <w:spacing w:lineRule="auto" w:line="276" w:before="0" w:after="0"/>
              <w:rPr>
                <w:rFonts w:ascii="Open Sans" w:hAnsi="Open Sans" w:cs="Open Sans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b/>
                <w:bCs/>
                <w:color w:val="000000"/>
                <w:sz w:val="20"/>
                <w:lang w:eastAsia="en-US"/>
              </w:rPr>
              <w:t>Tak/Nie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8D8D8" w:val="clear"/>
          </w:tcPr>
          <w:p>
            <w:pPr>
              <w:pStyle w:val="Normal"/>
              <w:spacing w:lineRule="auto" w:line="276" w:before="0" w:after="0"/>
              <w:rPr>
                <w:rFonts w:ascii="Open Sans" w:hAnsi="Open Sans" w:cs="Open Sans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b/>
                <w:bCs/>
                <w:color w:val="000000"/>
                <w:sz w:val="20"/>
                <w:lang w:eastAsia="en-US"/>
              </w:rPr>
              <w:t xml:space="preserve">Olej napędowy </w:t>
            </w:r>
          </w:p>
          <w:p>
            <w:pPr>
              <w:pStyle w:val="Normal"/>
              <w:spacing w:lineRule="auto" w:line="276" w:before="0" w:after="0"/>
              <w:rPr>
                <w:rFonts w:ascii="Open Sans" w:hAnsi="Open Sans" w:cs="Open Sans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b/>
                <w:bCs/>
                <w:color w:val="000000"/>
                <w:sz w:val="20"/>
                <w:lang w:eastAsia="en-US"/>
              </w:rPr>
              <w:t>ON</w:t>
            </w:r>
          </w:p>
          <w:p>
            <w:pPr>
              <w:pStyle w:val="Normal"/>
              <w:spacing w:lineRule="auto" w:line="276" w:before="0" w:after="0"/>
              <w:rPr>
                <w:rFonts w:ascii="Open Sans" w:hAnsi="Open Sans" w:cs="Open Sans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b/>
                <w:bCs/>
                <w:color w:val="000000"/>
                <w:sz w:val="20"/>
                <w:lang w:eastAsia="en-US"/>
              </w:rPr>
              <w:t>Tak/Nie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8D8D8" w:val="clear"/>
          </w:tcPr>
          <w:p>
            <w:pPr>
              <w:pStyle w:val="Normal"/>
              <w:spacing w:lineRule="auto" w:line="276" w:before="0" w:after="0"/>
              <w:rPr>
                <w:rFonts w:ascii="Open Sans" w:hAnsi="Open Sans" w:cs="Open Sans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b/>
                <w:bCs/>
                <w:color w:val="000000"/>
                <w:sz w:val="20"/>
                <w:lang w:eastAsia="en-US"/>
              </w:rPr>
              <w:t xml:space="preserve">gaz </w:t>
            </w:r>
          </w:p>
          <w:p>
            <w:pPr>
              <w:pStyle w:val="Normal"/>
              <w:spacing w:lineRule="auto" w:line="276" w:before="0" w:after="0"/>
              <w:rPr>
                <w:rFonts w:ascii="Open Sans" w:hAnsi="Open Sans" w:cs="Open Sans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b/>
                <w:bCs/>
                <w:color w:val="000000"/>
                <w:sz w:val="20"/>
                <w:lang w:eastAsia="en-US"/>
              </w:rPr>
              <w:t>LPG</w:t>
            </w:r>
          </w:p>
          <w:p>
            <w:pPr>
              <w:pStyle w:val="Normal"/>
              <w:spacing w:lineRule="auto" w:line="276" w:before="0" w:after="0"/>
              <w:rPr>
                <w:rFonts w:ascii="Open Sans" w:hAnsi="Open Sans" w:cs="Open Sans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b/>
                <w:bCs/>
                <w:color w:val="000000"/>
                <w:sz w:val="20"/>
                <w:lang w:eastAsia="en-US"/>
              </w:rPr>
              <w:t>Tak/Nie</w:t>
            </w:r>
          </w:p>
        </w:tc>
      </w:tr>
      <w:tr>
        <w:trPr>
          <w:trHeight w:val="227" w:hRule="atLeast"/>
        </w:trPr>
        <w:tc>
          <w:tcPr>
            <w:tcW w:w="14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14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</w:tr>
      <w:tr>
        <w:trPr>
          <w:trHeight w:val="227" w:hRule="atLeast"/>
        </w:trPr>
        <w:tc>
          <w:tcPr>
            <w:tcW w:w="14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14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</w:tr>
      <w:tr>
        <w:trPr>
          <w:trHeight w:val="227" w:hRule="atLeast"/>
        </w:trPr>
        <w:tc>
          <w:tcPr>
            <w:tcW w:w="14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14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</w:tr>
      <w:tr>
        <w:trPr>
          <w:trHeight w:val="227" w:hRule="atLeast"/>
        </w:trPr>
        <w:tc>
          <w:tcPr>
            <w:tcW w:w="14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14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</w:tr>
      <w:tr>
        <w:trPr>
          <w:trHeight w:val="227" w:hRule="atLeast"/>
        </w:trPr>
        <w:tc>
          <w:tcPr>
            <w:tcW w:w="14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14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</w:tr>
      <w:tr>
        <w:trPr>
          <w:trHeight w:val="227" w:hRule="atLeast"/>
        </w:trPr>
        <w:tc>
          <w:tcPr>
            <w:tcW w:w="14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14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ascii="Open Sans" w:hAnsi="Open Sans" w:cs="Open Sans"/>
                <w:color w:val="000000"/>
                <w:sz w:val="20"/>
                <w:lang w:eastAsia="en-US"/>
              </w:rPr>
            </w:pPr>
            <w:r>
              <w:rPr>
                <w:rFonts w:cs="Open Sans" w:ascii="Open Sans" w:hAnsi="Open Sans"/>
                <w:color w:val="000000"/>
                <w:sz w:val="20"/>
                <w:lang w:eastAsia="en-US"/>
              </w:rPr>
            </w:r>
          </w:p>
        </w:tc>
      </w:tr>
    </w:tbl>
    <w:p>
      <w:pPr>
        <w:pStyle w:val="Normal"/>
        <w:tabs>
          <w:tab w:val="clear" w:pos="708"/>
          <w:tab w:val="left" w:pos="426" w:leader="none"/>
        </w:tabs>
        <w:spacing w:lineRule="auto" w:line="288" w:before="120" w:after="120"/>
        <w:ind w:left="284"/>
        <w:rPr>
          <w:rFonts w:ascii="Open Sans" w:hAnsi="Open Sans" w:cs="Open Sans"/>
          <w:w w:val="100"/>
          <w:sz w:val="20"/>
        </w:rPr>
      </w:pPr>
      <w:r>
        <w:rPr>
          <w:rFonts w:cs="Open Sans" w:ascii="Open Sans" w:hAnsi="Open Sans"/>
          <w:w w:val="100"/>
          <w:sz w:val="20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88" w:before="120" w:after="120"/>
        <w:ind w:hanging="284" w:left="284"/>
        <w:rPr>
          <w:rFonts w:ascii="Open Sans" w:hAnsi="Open Sans" w:cs="Open Sans"/>
          <w:bCs/>
          <w:caps/>
          <w:w w:val="100"/>
          <w:sz w:val="20"/>
        </w:rPr>
      </w:pPr>
      <w:r>
        <w:rPr>
          <w:rFonts w:cs="Open Sans" w:ascii="Open Sans" w:hAnsi="Open Sans"/>
          <w:b/>
          <w:bCs/>
          <w:caps/>
          <w:w w:val="100"/>
          <w:sz w:val="20"/>
        </w:rPr>
        <w:t xml:space="preserve">ZOBOWIĄZUJEMY SIĘ </w:t>
      </w:r>
      <w:r>
        <w:rPr>
          <w:rFonts w:cs="Open Sans" w:ascii="Open Sans" w:hAnsi="Open Sans"/>
          <w:w w:val="100"/>
          <w:sz w:val="20"/>
        </w:rPr>
        <w:t>do wykonania zamówienia w terminie określonym w SWZ.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84" w:leader="none"/>
          <w:tab w:val="left" w:pos="426" w:leader="none"/>
        </w:tabs>
        <w:spacing w:lineRule="auto" w:line="288" w:before="120" w:after="120"/>
        <w:ind w:hanging="284" w:left="284"/>
        <w:rPr>
          <w:rFonts w:ascii="Open Sans" w:hAnsi="Open Sans" w:cs="Open Sans"/>
          <w:w w:val="100"/>
          <w:sz w:val="20"/>
        </w:rPr>
      </w:pPr>
      <w:r>
        <w:rPr>
          <w:rFonts w:cs="Open Sans" w:ascii="Open Sans" w:hAnsi="Open Sans"/>
          <w:b/>
          <w:bCs/>
          <w:caps/>
          <w:w w:val="100"/>
          <w:sz w:val="20"/>
        </w:rPr>
        <w:t>AKCEPTUJEMY</w:t>
      </w:r>
      <w:r>
        <w:rPr>
          <w:rFonts w:cs="Open Sans" w:ascii="Open Sans" w:hAnsi="Open Sans"/>
          <w:b/>
          <w:bCs/>
          <w:w w:val="100"/>
          <w:sz w:val="20"/>
        </w:rPr>
        <w:t xml:space="preserve"> </w:t>
      </w:r>
      <w:r>
        <w:rPr>
          <w:rFonts w:cs="Open Sans" w:ascii="Open Sans" w:hAnsi="Open Sans"/>
          <w:w w:val="100"/>
          <w:sz w:val="20"/>
        </w:rPr>
        <w:t>warunki płatności określone przez Zamawiającego w Projektowanych Postanowieniach umowy.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88" w:before="120" w:after="120"/>
        <w:ind w:hanging="284" w:left="284"/>
        <w:rPr>
          <w:rFonts w:ascii="Open Sans" w:hAnsi="Open Sans" w:cs="Open Sans"/>
          <w:w w:val="100"/>
          <w:sz w:val="20"/>
        </w:rPr>
      </w:pPr>
      <w:r>
        <w:rPr>
          <w:rFonts w:cs="Open Sans" w:ascii="Open Sans" w:hAnsi="Open Sans"/>
          <w:b/>
          <w:bCs/>
          <w:caps/>
          <w:w w:val="100"/>
          <w:sz w:val="20"/>
        </w:rPr>
        <w:t>WSZELKĄ</w:t>
      </w:r>
      <w:r>
        <w:rPr>
          <w:rFonts w:cs="Open Sans" w:ascii="Open Sans" w:hAnsi="Open Sans"/>
          <w:b/>
          <w:bCs/>
          <w:w w:val="100"/>
          <w:sz w:val="20"/>
        </w:rPr>
        <w:t xml:space="preserve"> KORESPONDENCJĘ</w:t>
      </w:r>
      <w:r>
        <w:rPr>
          <w:rFonts w:cs="Open Sans" w:ascii="Open Sans" w:hAnsi="Open Sans"/>
          <w:w w:val="100"/>
          <w:sz w:val="20"/>
        </w:rPr>
        <w:t xml:space="preserve"> w sprawie niniejszego postępowania należy kierować do: </w:t>
      </w:r>
    </w:p>
    <w:p>
      <w:pPr>
        <w:pStyle w:val="Normal"/>
        <w:tabs>
          <w:tab w:val="clear" w:pos="708"/>
          <w:tab w:val="left" w:pos="284" w:leader="none"/>
        </w:tabs>
        <w:spacing w:lineRule="auto" w:line="288" w:before="0" w:after="0"/>
        <w:ind w:left="284"/>
        <w:rPr>
          <w:rFonts w:ascii="Open Sans" w:hAnsi="Open Sans" w:cs="Open Sans"/>
          <w:w w:val="100"/>
          <w:sz w:val="20"/>
        </w:rPr>
      </w:pPr>
      <w:r>
        <w:rPr>
          <w:rFonts w:cs="Open Sans" w:ascii="Open Sans" w:hAnsi="Open Sans"/>
          <w:w w:val="100"/>
          <w:sz w:val="20"/>
        </w:rPr>
        <w:t>Imię i nazwisko:</w:t>
      </w:r>
    </w:p>
    <w:p>
      <w:pPr>
        <w:pStyle w:val="Normal"/>
        <w:tabs>
          <w:tab w:val="clear" w:pos="708"/>
          <w:tab w:val="left" w:pos="284" w:leader="none"/>
        </w:tabs>
        <w:spacing w:lineRule="auto" w:line="288" w:before="0" w:after="0"/>
        <w:ind w:left="284"/>
        <w:rPr>
          <w:rFonts w:ascii="Open Sans" w:hAnsi="Open Sans" w:cs="Open Sans"/>
          <w:w w:val="100"/>
          <w:sz w:val="20"/>
        </w:rPr>
      </w:pPr>
      <w:r>
        <w:rPr>
          <w:rFonts w:cs="Open Sans" w:ascii="Open Sans" w:hAnsi="Open Sans"/>
          <w:w w:val="100"/>
          <w:sz w:val="20"/>
        </w:rPr>
        <w:t>____________________________________________________________</w:t>
      </w:r>
    </w:p>
    <w:p>
      <w:pPr>
        <w:pStyle w:val="Normal"/>
        <w:tabs>
          <w:tab w:val="clear" w:pos="708"/>
          <w:tab w:val="left" w:pos="284" w:leader="none"/>
          <w:tab w:val="left" w:pos="1995" w:leader="none"/>
          <w:tab w:val="right" w:pos="4678" w:leader="dot"/>
          <w:tab w:val="left" w:pos="4820" w:leader="none"/>
          <w:tab w:val="left" w:pos="6045" w:leader="none"/>
          <w:tab w:val="right" w:pos="8505" w:leader="dot"/>
        </w:tabs>
        <w:spacing w:lineRule="auto" w:line="288" w:before="120" w:after="120"/>
        <w:ind w:left="284"/>
        <w:rPr>
          <w:rFonts w:ascii="Open Sans" w:hAnsi="Open Sans" w:cs="Open Sans"/>
          <w:w w:val="100"/>
          <w:sz w:val="20"/>
        </w:rPr>
      </w:pPr>
      <w:r>
        <w:rPr>
          <w:rFonts w:cs="Open Sans" w:ascii="Open Sans" w:hAnsi="Open Sans"/>
          <w:w w:val="100"/>
          <w:sz w:val="20"/>
        </w:rPr>
        <w:t xml:space="preserve">Telefon:________________________________ </w:t>
        <w:br/>
        <w:t>Adres e-mail: ___________________________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88" w:before="120" w:after="120"/>
        <w:ind w:hanging="284" w:left="284"/>
        <w:rPr>
          <w:rFonts w:ascii="Open Sans" w:hAnsi="Open Sans" w:cs="Open Sans"/>
          <w:w w:val="100"/>
          <w:sz w:val="20"/>
        </w:rPr>
      </w:pPr>
      <w:r>
        <w:rPr>
          <w:rFonts w:cs="Open Sans" w:ascii="Open Sans" w:hAnsi="Open Sans"/>
          <w:b/>
          <w:w w:val="100"/>
          <w:sz w:val="20"/>
        </w:rPr>
        <w:t>ZAŁĄCZAMY</w:t>
      </w:r>
      <w:r>
        <w:rPr>
          <w:rFonts w:cs="Open Sans" w:ascii="Open Sans" w:hAnsi="Open Sans"/>
          <w:w w:val="100"/>
          <w:sz w:val="20"/>
        </w:rPr>
        <w:t xml:space="preserve"> do oferty następujące oświadczenia i dokumenty:</w:t>
      </w:r>
    </w:p>
    <w:p>
      <w:pPr>
        <w:pStyle w:val="ListContinue2"/>
        <w:numPr>
          <w:ilvl w:val="0"/>
          <w:numId w:val="2"/>
        </w:numPr>
        <w:ind w:hanging="425" w:left="851"/>
        <w:rPr>
          <w:rFonts w:ascii="Open Sans" w:hAnsi="Open Sans" w:cs="Open Sans"/>
          <w:w w:val="100"/>
          <w:sz w:val="20"/>
        </w:rPr>
      </w:pPr>
      <w:r>
        <w:rPr>
          <w:rFonts w:cs="Open Sans" w:ascii="Open Sans" w:hAnsi="Open Sans"/>
          <w:w w:val="100"/>
          <w:sz w:val="20"/>
        </w:rPr>
        <w:t>_____________________________________________________</w:t>
      </w:r>
    </w:p>
    <w:p>
      <w:pPr>
        <w:pStyle w:val="ListContinue2"/>
        <w:numPr>
          <w:ilvl w:val="0"/>
          <w:numId w:val="2"/>
        </w:numPr>
        <w:ind w:hanging="425" w:left="851"/>
        <w:rPr>
          <w:rFonts w:ascii="Open Sans" w:hAnsi="Open Sans" w:cs="Open Sans"/>
          <w:w w:val="100"/>
          <w:sz w:val="20"/>
        </w:rPr>
      </w:pPr>
      <w:r>
        <w:rPr>
          <w:rFonts w:cs="Open Sans" w:ascii="Open Sans" w:hAnsi="Open Sans"/>
          <w:w w:val="100"/>
          <w:sz w:val="20"/>
        </w:rPr>
        <w:t>_____________________________________________________</w:t>
      </w:r>
    </w:p>
    <w:p>
      <w:pPr>
        <w:pStyle w:val="PlainText"/>
        <w:rPr>
          <w:rFonts w:ascii="Open Sans" w:hAnsi="Open Sans" w:cs="Open Sans"/>
          <w:w w:val="100"/>
          <w:sz w:val="20"/>
        </w:rPr>
      </w:pPr>
      <w:r>
        <w:rPr/>
      </w:r>
      <w:bookmarkStart w:id="3" w:name="_Toc32480391"/>
      <w:bookmarkStart w:id="4" w:name="_Toc32480391"/>
      <w:bookmarkEnd w:id="4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Open Sans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smallCaps w:val="false"/>
        <w:caps w:val="false"/>
        <w:sz w:val="20"/>
        <w:spacing w:val="0"/>
        <w:i w:val="false"/>
        <w:b/>
        <w:kern w:val="0"/>
        <w:szCs w:val="20"/>
        <w:w w:val="100"/>
        <w:rFonts w:ascii="Open Sans" w:hAnsi="Open Sans" w:cs="Open Sans"/>
      </w:rPr>
    </w:lvl>
    <w:lvl w:ilvl="1">
      <w:start w:val="1"/>
      <w:numFmt w:val="decimal"/>
      <w:lvlText w:val="%1.%2."/>
      <w:lvlJc w:val="right"/>
      <w:pPr>
        <w:tabs>
          <w:tab w:val="num" w:pos="794"/>
        </w:tabs>
        <w:ind w:left="794" w:hanging="170"/>
      </w:pPr>
      <w:rPr>
        <w:sz w:val="26"/>
        <w:i w:val="false"/>
        <w:b w:val="false"/>
        <w:rFonts w:ascii="Times New Roman" w:hAnsi="Times New Roman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sz w:val="25"/>
        <w:spacing w:val="0"/>
        <w:i w:val="false"/>
        <w:u w:val="none"/>
        <w:b w:val="false"/>
        <w:kern w:val="0"/>
        <w:szCs w:val="25"/>
        <w:w w:val="93"/>
        <w:rFonts w:ascii="Times New Roman" w:hAnsi="Times New Roman"/>
      </w:rPr>
    </w:lvl>
    <w:lvl w:ilvl="3">
      <w:start w:val="1"/>
      <w:isLgl/>
      <w:numFmt w:val="decimal"/>
      <w:lvlText w:val="%1.%2%3.%4."/>
      <w:lvlJc w:val="left"/>
      <w:pPr>
        <w:tabs>
          <w:tab w:val="num" w:pos="681"/>
        </w:tabs>
        <w:ind w:left="681" w:hanging="851"/>
      </w:pPr>
      <w:rPr>
        <w:sz w:val="30"/>
        <w:i w:val="false"/>
        <w:b/>
        <w:rFonts w:ascii="Times New Roman" w:hAnsi="Times New Roman"/>
      </w:rPr>
    </w:lvl>
    <w:lvl w:ilvl="4">
      <w:start w:val="1"/>
      <w:isLgl/>
      <w:numFmt w:val="decimal"/>
      <w:lvlText w:val="%1.%3.%4.%5."/>
      <w:lvlJc w:val="left"/>
      <w:pPr>
        <w:tabs>
          <w:tab w:val="num" w:pos="964"/>
        </w:tabs>
        <w:ind w:left="964" w:hanging="1134"/>
      </w:pPr>
      <w:rPr>
        <w:sz w:val="30"/>
        <w:i w:val="false"/>
        <w:b/>
        <w:rFonts w:ascii="Times New Roman" w:hAnsi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-17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-17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-17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-170" w:hanging="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151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3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954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7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9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11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83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55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74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uiPriority="0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43526"/>
    <w:pPr>
      <w:widowControl/>
      <w:bidi w:val="0"/>
      <w:spacing w:lineRule="atLeast" w:line="380" w:before="90" w:after="0"/>
      <w:jc w:val="both"/>
    </w:pPr>
    <w:rPr>
      <w:rFonts w:ascii="Times New Roman" w:hAnsi="Times New Roman" w:eastAsia="Times New Roman" w:cs="Times New Roman"/>
      <w:color w:val="auto"/>
      <w:w w:val="89"/>
      <w:kern w:val="0"/>
      <w:sz w:val="25"/>
      <w:szCs w:val="20"/>
      <w:lang w:eastAsia="pl-PL" w:val="pl-PL" w:bidi="ar-SA"/>
    </w:rPr>
  </w:style>
  <w:style w:type="paragraph" w:styleId="Heading3">
    <w:name w:val="Heading 3"/>
    <w:basedOn w:val="Normal"/>
    <w:next w:val="Normal"/>
    <w:link w:val="Nagwek3Znak"/>
    <w:uiPriority w:val="99"/>
    <w:qFormat/>
    <w:rsid w:val="00843526"/>
    <w:pPr>
      <w:keepNext w:val="true"/>
      <w:spacing w:lineRule="auto" w:line="240" w:before="0" w:after="0"/>
      <w:jc w:val="right"/>
      <w:outlineLvl w:val="2"/>
    </w:pPr>
    <w:rPr>
      <w:rFonts w:ascii="Calibri" w:hAnsi="Calibri" w:cs="Arial"/>
      <w:b/>
      <w:bCs/>
      <w:w w:val="100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3Znak" w:customStyle="1">
    <w:name w:val="Nagłówek 3 Znak"/>
    <w:basedOn w:val="DefaultParagraphFont"/>
    <w:uiPriority w:val="99"/>
    <w:qFormat/>
    <w:rsid w:val="00843526"/>
    <w:rPr>
      <w:rFonts w:ascii="Calibri" w:hAnsi="Calibri" w:eastAsia="Times New Roman" w:cs="Arial"/>
      <w:b/>
      <w:bCs/>
      <w:lang w:eastAsia="pl-PL"/>
    </w:rPr>
  </w:style>
  <w:style w:type="character" w:styleId="ZwykytekstZnak" w:customStyle="1">
    <w:name w:val="Zwykły tekst Znak"/>
    <w:basedOn w:val="DefaultParagraphFont"/>
    <w:link w:val="PlainText"/>
    <w:qFormat/>
    <w:rsid w:val="00843526"/>
    <w:rPr>
      <w:rFonts w:ascii="Courier New" w:hAnsi="Courier New" w:eastAsia="Times New Roman" w:cs="Courier New"/>
      <w:w w:val="89"/>
      <w:sz w:val="25"/>
      <w:szCs w:val="20"/>
      <w:lang w:eastAsia="pl-PL"/>
    </w:rPr>
  </w:style>
  <w:style w:type="character" w:styleId="AkapitzlistZnak" w:customStyle="1">
    <w:name w:val="Akapit z listą Znak"/>
    <w:link w:val="ListParagraph"/>
    <w:uiPriority w:val="34"/>
    <w:qFormat/>
    <w:locked/>
    <w:rsid w:val="00843526"/>
    <w:rPr>
      <w:rFonts w:ascii="Times New Roman" w:hAnsi="Times New Roman" w:eastAsia="Times New Roman" w:cs="Times New Roman"/>
      <w:w w:val="89"/>
      <w:sz w:val="25"/>
      <w:szCs w:val="20"/>
      <w:lang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Normal"/>
    <w:rsid w:val="00843526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lainText">
    <w:name w:val="Plain Text"/>
    <w:basedOn w:val="Normal"/>
    <w:link w:val="ZwykytekstZnak"/>
    <w:qFormat/>
    <w:rsid w:val="00843526"/>
    <w:pPr/>
    <w:rPr>
      <w:rFonts w:ascii="Courier New" w:hAnsi="Courier New" w:cs="Courier New"/>
    </w:rPr>
  </w:style>
  <w:style w:type="paragraph" w:styleId="ListContinue2">
    <w:name w:val="List Continue 2"/>
    <w:basedOn w:val="Normal"/>
    <w:rsid w:val="00843526"/>
    <w:pPr>
      <w:numPr>
        <w:ilvl w:val="1"/>
        <w:numId w:val="1"/>
      </w:numPr>
    </w:pPr>
    <w:rPr/>
  </w:style>
  <w:style w:type="paragraph" w:styleId="ListParagraph">
    <w:name w:val="List Paragraph"/>
    <w:basedOn w:val="Normal"/>
    <w:link w:val="AkapitzlistZnak"/>
    <w:uiPriority w:val="34"/>
    <w:qFormat/>
    <w:rsid w:val="00843526"/>
    <w:pPr>
      <w:ind w:left="708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Application>LibreOffice/24.2.3.2$Windows_X86_64 LibreOffice_project/433d9c2ded56988e8a90e6b2e771ee4e6a5ab2ba</Application>
  <AppVersion>15.0000</AppVersion>
  <Pages>2</Pages>
  <Words>368</Words>
  <Characters>2804</Characters>
  <CharactersWithSpaces>3096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2026-01-29T13:40:00Z</dcterms:created>
  <dc:creator>Marta Jasińska</dc:creator>
  <dc:description/>
  <dc:language>pl-PL</dc:language>
  <cp:lastModifiedBy/>
  <dcterms:modified xsi:type="dcterms:W3CDTF">2026-02-02T09:56:10Z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